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3903" w:rsidP="008A3903" w:rsidRDefault="008A3903" w14:paraId="21F1568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Załącznik  nr 5</w:t>
      </w:r>
    </w:p>
    <w:p w:rsidR="008A3903" w:rsidP="008A3903" w:rsidRDefault="008A3903" w14:paraId="4292560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Kryteria oceny wniosku w trybie interwencyjnym</w:t>
      </w:r>
    </w:p>
    <w:p w:rsidR="008A3903" w:rsidP="008A3903" w:rsidRDefault="008A3903" w14:paraId="02FC5A70" w14:textId="77777777"/>
    <w:tbl>
      <w:tblPr>
        <w:tblW w:w="90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7621"/>
        <w:gridCol w:w="1418"/>
      </w:tblGrid>
      <w:tr w:rsidR="008A3903" w:rsidTr="489CDD00" w14:paraId="242A1763" w14:textId="77777777">
        <w:tc>
          <w:tcPr>
            <w:tcW w:w="9039" w:type="dxa"/>
            <w:gridSpan w:val="2"/>
            <w:tcMar/>
          </w:tcPr>
          <w:p w:rsidR="008A3903" w:rsidP="00B42DE7" w:rsidRDefault="008A3903" w14:paraId="26263E20" w14:textId="77777777">
            <w:pPr>
              <w:rPr>
                <w:b/>
              </w:rPr>
            </w:pPr>
            <w:r>
              <w:rPr>
                <w:b/>
              </w:rPr>
              <w:t>Kryteria formalne oceny wniosku</w:t>
            </w:r>
          </w:p>
        </w:tc>
      </w:tr>
      <w:tr w:rsidR="00F81600" w:rsidTr="489CDD00" w14:paraId="2E971305" w14:textId="77777777">
        <w:tc>
          <w:tcPr>
            <w:tcW w:w="7621" w:type="dxa"/>
            <w:tcMar/>
          </w:tcPr>
          <w:p w:rsidR="00F81600" w:rsidP="00F81600" w:rsidRDefault="00F81600" w14:paraId="7DCFFF90" w14:textId="3CB8F912">
            <w:r>
              <w:rPr>
                <w:rStyle w:val="normaltextrun"/>
              </w:rPr>
              <w:t>Czy projekt jest zgodny z celem Programu Grantowego?</w:t>
            </w:r>
            <w:r>
              <w:rPr>
                <w:rStyle w:val="eop"/>
              </w:rPr>
              <w:t> </w:t>
            </w:r>
          </w:p>
        </w:tc>
        <w:tc>
          <w:tcPr>
            <w:tcW w:w="1418" w:type="dxa"/>
            <w:tcMar/>
          </w:tcPr>
          <w:p w:rsidR="00F81600" w:rsidP="00F81600" w:rsidRDefault="00F81600" w14:paraId="2F8C25E8" w14:textId="413B07B0">
            <w:r>
              <w:rPr>
                <w:rStyle w:val="normaltextrun"/>
              </w:rPr>
              <w:t>Tak / Nie</w:t>
            </w:r>
            <w:r>
              <w:rPr>
                <w:rStyle w:val="eop"/>
              </w:rPr>
              <w:t> </w:t>
            </w:r>
          </w:p>
        </w:tc>
      </w:tr>
      <w:tr w:rsidR="00F81600" w:rsidTr="489CDD00" w14:paraId="58FE09D3" w14:textId="77777777">
        <w:tc>
          <w:tcPr>
            <w:tcW w:w="7621" w:type="dxa"/>
            <w:tcMar/>
          </w:tcPr>
          <w:p w:rsidR="00F81600" w:rsidP="00F81600" w:rsidRDefault="00F81600" w14:paraId="74C16335" w14:textId="4FEDD1C2">
            <w:r>
              <w:rPr>
                <w:rStyle w:val="normaltextrun"/>
              </w:rPr>
              <w:t>Czy wnioskodawca jest uprawniony do uczestnictwa w Programie zgodnie z § 3 ust. 4 oraz § 4 ust. 7 Regulaminu Programu Grantowego?</w:t>
            </w:r>
            <w:r>
              <w:rPr>
                <w:rStyle w:val="eop"/>
              </w:rPr>
              <w:t> </w:t>
            </w:r>
          </w:p>
        </w:tc>
        <w:tc>
          <w:tcPr>
            <w:tcW w:w="1418" w:type="dxa"/>
            <w:tcMar/>
          </w:tcPr>
          <w:p w:rsidR="00F81600" w:rsidP="00F81600" w:rsidRDefault="00F81600" w14:paraId="3A07D187" w14:textId="756A9537">
            <w:r>
              <w:rPr>
                <w:rStyle w:val="normaltextrun"/>
              </w:rPr>
              <w:t>Tak / Nie</w:t>
            </w:r>
            <w:r>
              <w:rPr>
                <w:rStyle w:val="eop"/>
              </w:rPr>
              <w:t> </w:t>
            </w:r>
          </w:p>
        </w:tc>
      </w:tr>
      <w:tr w:rsidR="00F81600" w:rsidTr="489CDD00" w14:paraId="077B0A83" w14:textId="77777777">
        <w:tc>
          <w:tcPr>
            <w:tcW w:w="7621" w:type="dxa"/>
            <w:tcMar/>
          </w:tcPr>
          <w:p w:rsidR="00F81600" w:rsidP="00F81600" w:rsidRDefault="00F81600" w14:paraId="24CBBF11" w14:textId="25FCD0D2">
            <w:r>
              <w:rPr>
                <w:rStyle w:val="normaltextrun"/>
              </w:rPr>
              <w:t>Czy wnioskodawca załączył niezbędne załączniki do wniosku (odpowiednie do rodzaju działań, które chce przeprowadzić)?</w:t>
            </w:r>
            <w:r>
              <w:rPr>
                <w:rStyle w:val="eop"/>
              </w:rPr>
              <w:t> </w:t>
            </w:r>
          </w:p>
        </w:tc>
        <w:tc>
          <w:tcPr>
            <w:tcW w:w="1418" w:type="dxa"/>
            <w:tcMar/>
          </w:tcPr>
          <w:p w:rsidR="00F81600" w:rsidP="00F81600" w:rsidRDefault="00F81600" w14:paraId="376DB9BB" w14:textId="35BA90EE">
            <w:r>
              <w:rPr>
                <w:rStyle w:val="normaltextrun"/>
              </w:rPr>
              <w:t>Tak / Nie</w:t>
            </w:r>
            <w:r>
              <w:rPr>
                <w:rStyle w:val="eop"/>
              </w:rPr>
              <w:t> </w:t>
            </w:r>
          </w:p>
        </w:tc>
      </w:tr>
      <w:tr w:rsidR="00F81600" w:rsidTr="489CDD00" w14:paraId="472A67B0" w14:textId="77777777">
        <w:tc>
          <w:tcPr>
            <w:tcW w:w="7621" w:type="dxa"/>
            <w:tcMar/>
          </w:tcPr>
          <w:p w:rsidR="00F81600" w:rsidP="00F81600" w:rsidRDefault="00F81600" w14:paraId="164EF352" w14:textId="0B159FE8">
            <w:r>
              <w:rPr>
                <w:rStyle w:val="normaltextrun"/>
              </w:rPr>
              <w:t>Czy koszty przedstawione w budżecie są zgodne z regulaminem?</w:t>
            </w:r>
            <w:r>
              <w:rPr>
                <w:rStyle w:val="eop"/>
              </w:rPr>
              <w:t> </w:t>
            </w:r>
          </w:p>
        </w:tc>
        <w:tc>
          <w:tcPr>
            <w:tcW w:w="1418" w:type="dxa"/>
            <w:tcMar/>
          </w:tcPr>
          <w:p w:rsidR="00F81600" w:rsidP="00F81600" w:rsidRDefault="00F81600" w14:paraId="6DD95F50" w14:textId="5399E8B3">
            <w:r>
              <w:rPr>
                <w:rStyle w:val="normaltextrun"/>
              </w:rPr>
              <w:t>Tak / Nie</w:t>
            </w:r>
            <w:r>
              <w:rPr>
                <w:rStyle w:val="eop"/>
              </w:rPr>
              <w:t> </w:t>
            </w:r>
          </w:p>
        </w:tc>
      </w:tr>
      <w:tr w:rsidR="008A3903" w:rsidTr="489CDD00" w14:paraId="73AC0E6C" w14:textId="77777777">
        <w:tc>
          <w:tcPr>
            <w:tcW w:w="9039" w:type="dxa"/>
            <w:gridSpan w:val="2"/>
            <w:tcMar/>
          </w:tcPr>
          <w:p w:rsidR="008A3903" w:rsidP="00B42DE7" w:rsidRDefault="008A3903" w14:paraId="2300E05D" w14:textId="77777777">
            <w:pPr>
              <w:rPr>
                <w:b/>
              </w:rPr>
            </w:pPr>
            <w:r>
              <w:rPr>
                <w:b/>
              </w:rPr>
              <w:t>Kryteria jakościowe oceny wniosku</w:t>
            </w:r>
          </w:p>
        </w:tc>
      </w:tr>
      <w:tr w:rsidR="00F81600" w:rsidTr="489CDD00" w14:paraId="3ABC31FE" w14:textId="77777777">
        <w:tc>
          <w:tcPr>
            <w:tcW w:w="7621" w:type="dxa"/>
            <w:tcMar/>
            <w:vAlign w:val="center"/>
          </w:tcPr>
          <w:p w:rsidR="00F81600" w:rsidP="00F81600" w:rsidRDefault="00F81600" w14:paraId="2AB23FBE" w14:textId="4DF05B11">
            <w:r>
              <w:rPr>
                <w:rStyle w:val="normaltextrun"/>
              </w:rPr>
              <w:t>Realizacj</w:t>
            </w:r>
            <w:r w:rsidR="00C22FF1">
              <w:rPr>
                <w:rStyle w:val="normaltextrun"/>
              </w:rPr>
              <w:t>a</w:t>
            </w:r>
            <w:r>
              <w:rPr>
                <w:rStyle w:val="normaltextrun"/>
              </w:rPr>
              <w:t xml:space="preserve"> celów określonych w ogłoszeniu konkursowym.</w:t>
            </w:r>
            <w:r>
              <w:rPr>
                <w:rStyle w:val="eop"/>
              </w:rPr>
              <w:t> </w:t>
            </w:r>
          </w:p>
        </w:tc>
        <w:tc>
          <w:tcPr>
            <w:tcW w:w="1418" w:type="dxa"/>
            <w:tcMar/>
            <w:vAlign w:val="center"/>
          </w:tcPr>
          <w:p w:rsidR="00F81600" w:rsidP="00F81600" w:rsidRDefault="00F81600" w14:paraId="13443544" w14:textId="3C8B3624">
            <w:r>
              <w:rPr>
                <w:rStyle w:val="normaltextrun"/>
              </w:rPr>
              <w:t> maks. 5 pkt.</w:t>
            </w:r>
            <w:r>
              <w:rPr>
                <w:rStyle w:val="eop"/>
              </w:rPr>
              <w:t> </w:t>
            </w:r>
          </w:p>
        </w:tc>
      </w:tr>
      <w:tr w:rsidR="00F81600" w:rsidTr="489CDD00" w14:paraId="79C9782B" w14:textId="77777777">
        <w:tc>
          <w:tcPr>
            <w:tcW w:w="7621" w:type="dxa"/>
            <w:tcMar/>
            <w:vAlign w:val="center"/>
          </w:tcPr>
          <w:p w:rsidR="00F81600" w:rsidP="00F81600" w:rsidRDefault="00F81600" w14:paraId="60D6B144" w14:textId="50AC7ADE">
            <w:r>
              <w:rPr>
                <w:rStyle w:val="normaltextrun"/>
              </w:rPr>
              <w:t>Atrakcyjność, jakość form realizacji projektu oraz promocja.</w:t>
            </w:r>
            <w:r>
              <w:rPr>
                <w:rStyle w:val="eop"/>
              </w:rPr>
              <w:t> </w:t>
            </w:r>
          </w:p>
        </w:tc>
        <w:tc>
          <w:tcPr>
            <w:tcW w:w="1418" w:type="dxa"/>
            <w:tcMar/>
            <w:vAlign w:val="center"/>
          </w:tcPr>
          <w:p w:rsidR="00F81600" w:rsidP="00F81600" w:rsidRDefault="00F81600" w14:paraId="275B6F4C" w14:textId="35C813BF">
            <w:r>
              <w:rPr>
                <w:rStyle w:val="normaltextrun"/>
              </w:rPr>
              <w:t>maks. 5 pkt.</w:t>
            </w:r>
            <w:r>
              <w:rPr>
                <w:rStyle w:val="eop"/>
              </w:rPr>
              <w:t> </w:t>
            </w:r>
          </w:p>
        </w:tc>
      </w:tr>
      <w:tr w:rsidR="00F81600" w:rsidTr="489CDD00" w14:paraId="763023E3" w14:textId="77777777">
        <w:tc>
          <w:tcPr>
            <w:tcW w:w="7621" w:type="dxa"/>
            <w:tcMar/>
            <w:vAlign w:val="center"/>
          </w:tcPr>
          <w:p w:rsidR="00F81600" w:rsidP="00F81600" w:rsidRDefault="00F81600" w14:paraId="4114075A" w14:textId="5C025C96">
            <w:r>
              <w:rPr>
                <w:rStyle w:val="normaltextrun"/>
              </w:rPr>
              <w:t>Opis odbiorców projektu i w jakim stopniu jest adresowany do lokalnej społeczności.</w:t>
            </w:r>
            <w:r>
              <w:rPr>
                <w:rStyle w:val="eop"/>
              </w:rPr>
              <w:t> </w:t>
            </w:r>
          </w:p>
        </w:tc>
        <w:tc>
          <w:tcPr>
            <w:tcW w:w="1418" w:type="dxa"/>
            <w:tcMar/>
            <w:vAlign w:val="center"/>
          </w:tcPr>
          <w:p w:rsidR="00F81600" w:rsidP="00F81600" w:rsidRDefault="00F81600" w14:paraId="386AD9BE" w14:textId="600816B6">
            <w:r>
              <w:rPr>
                <w:rStyle w:val="normaltextrun"/>
              </w:rPr>
              <w:t>maks. 5pkt.</w:t>
            </w:r>
            <w:r>
              <w:rPr>
                <w:rStyle w:val="eop"/>
              </w:rPr>
              <w:t> </w:t>
            </w:r>
          </w:p>
        </w:tc>
      </w:tr>
      <w:tr w:rsidR="00F81600" w:rsidTr="489CDD00" w14:paraId="4C9FF00A" w14:textId="77777777">
        <w:tc>
          <w:tcPr>
            <w:tcW w:w="7621" w:type="dxa"/>
            <w:tcMar/>
            <w:vAlign w:val="center"/>
          </w:tcPr>
          <w:p w:rsidR="00F81600" w:rsidP="00F81600" w:rsidRDefault="00F81600" w14:paraId="2FDDC1D0" w14:textId="2082AEFA">
            <w:r>
              <w:rPr>
                <w:rStyle w:val="normaltextrun"/>
              </w:rPr>
              <w:t>Spójność, harmonogram oraz realność założonych działań.</w:t>
            </w:r>
            <w:r>
              <w:rPr>
                <w:rStyle w:val="eop"/>
              </w:rPr>
              <w:t> </w:t>
            </w:r>
          </w:p>
        </w:tc>
        <w:tc>
          <w:tcPr>
            <w:tcW w:w="1418" w:type="dxa"/>
            <w:tcMar/>
            <w:vAlign w:val="center"/>
          </w:tcPr>
          <w:p w:rsidR="00F81600" w:rsidP="00F81600" w:rsidRDefault="00F81600" w14:paraId="69611643" w14:textId="41EB4EC2">
            <w:r>
              <w:rPr>
                <w:rStyle w:val="normaltextrun"/>
              </w:rPr>
              <w:t>maks. 5pkt.</w:t>
            </w:r>
            <w:r>
              <w:rPr>
                <w:rStyle w:val="eop"/>
              </w:rPr>
              <w:t> </w:t>
            </w:r>
          </w:p>
        </w:tc>
      </w:tr>
      <w:tr w:rsidR="00F81600" w:rsidTr="489CDD00" w14:paraId="34108C03" w14:textId="77777777">
        <w:tc>
          <w:tcPr>
            <w:tcW w:w="7621" w:type="dxa"/>
            <w:tcMar/>
            <w:vAlign w:val="center"/>
          </w:tcPr>
          <w:p w:rsidR="00F81600" w:rsidP="00F81600" w:rsidRDefault="00F81600" w14:paraId="2EC89875" w14:textId="05DE8EF8">
            <w:r>
              <w:rPr>
                <w:rStyle w:val="normaltextrun"/>
              </w:rPr>
              <w:t>Racjonalność i niezbędność przedstawionych kosztów z perspektywy założonych działań.</w:t>
            </w:r>
            <w:r>
              <w:rPr>
                <w:rStyle w:val="eop"/>
              </w:rPr>
              <w:t> </w:t>
            </w:r>
          </w:p>
        </w:tc>
        <w:tc>
          <w:tcPr>
            <w:tcW w:w="1418" w:type="dxa"/>
            <w:tcMar/>
            <w:vAlign w:val="center"/>
          </w:tcPr>
          <w:p w:rsidR="00F81600" w:rsidP="00F81600" w:rsidRDefault="00F81600" w14:paraId="608D9EC3" w14:textId="0AFF645F">
            <w:r>
              <w:rPr>
                <w:rStyle w:val="normaltextrun"/>
              </w:rPr>
              <w:t>maks. 5 pkt.</w:t>
            </w:r>
            <w:r>
              <w:rPr>
                <w:rStyle w:val="eop"/>
              </w:rPr>
              <w:t> </w:t>
            </w:r>
          </w:p>
        </w:tc>
      </w:tr>
      <w:tr w:rsidR="00F81600" w:rsidTr="489CDD00" w14:paraId="2B1A5B64" w14:textId="77777777">
        <w:tc>
          <w:tcPr>
            <w:tcW w:w="7621" w:type="dxa"/>
            <w:tcMar/>
            <w:vAlign w:val="center"/>
          </w:tcPr>
          <w:p w:rsidR="00F81600" w:rsidP="00F81600" w:rsidRDefault="00F81600" w14:paraId="79D81B83" w14:textId="518D7F12">
            <w:r>
              <w:rPr>
                <w:rStyle w:val="normaltextrun"/>
              </w:rPr>
              <w:t>Kwalifikacje osób zaangażowanych w realizację projektu, dysponowanie odpowiednią kadrą, zapleczem</w:t>
            </w:r>
            <w:r w:rsidR="00C22FF1">
              <w:rPr>
                <w:rStyle w:val="normaltextrun"/>
              </w:rPr>
              <w:t xml:space="preserve"> oraz</w:t>
            </w:r>
            <w:r>
              <w:rPr>
                <w:rStyle w:val="normaltextrun"/>
              </w:rPr>
              <w:t xml:space="preserve"> doświadczeniem do realizacji projektu.</w:t>
            </w:r>
            <w:r>
              <w:rPr>
                <w:rStyle w:val="eop"/>
              </w:rPr>
              <w:t> </w:t>
            </w:r>
          </w:p>
        </w:tc>
        <w:tc>
          <w:tcPr>
            <w:tcW w:w="1418" w:type="dxa"/>
            <w:tcMar/>
            <w:vAlign w:val="center"/>
          </w:tcPr>
          <w:p w:rsidR="00F81600" w:rsidP="00F81600" w:rsidRDefault="00F81600" w14:paraId="72A47B48" w14:textId="7988C924">
            <w:r>
              <w:rPr>
                <w:rStyle w:val="normaltextrun"/>
              </w:rPr>
              <w:t>maks. 5 pkt.</w:t>
            </w:r>
            <w:r>
              <w:rPr>
                <w:rStyle w:val="eop"/>
              </w:rPr>
              <w:t> </w:t>
            </w:r>
          </w:p>
        </w:tc>
      </w:tr>
      <w:tr w:rsidR="008A3903" w:rsidTr="489CDD00" w14:paraId="332851C4" w14:textId="77777777">
        <w:tc>
          <w:tcPr>
            <w:tcW w:w="7621" w:type="dxa"/>
            <w:tcMar/>
          </w:tcPr>
          <w:p w:rsidR="008A3903" w:rsidP="00B42DE7" w:rsidRDefault="008A3903" w14:paraId="688AC011" w14:textId="77777777">
            <w:pPr>
              <w:rPr>
                <w:color w:val="000000"/>
              </w:rPr>
            </w:pPr>
            <w:r>
              <w:rPr>
                <w:color w:val="000000"/>
              </w:rPr>
              <w:t xml:space="preserve">Potrzeba szybkiej interwencji </w:t>
            </w:r>
          </w:p>
          <w:p w:rsidR="008A3903" w:rsidP="00B42DE7" w:rsidRDefault="008A3903" w14:paraId="2DF74A5B" w14:textId="77777777">
            <w:pPr>
              <w:rPr>
                <w:color w:val="000000"/>
              </w:rPr>
            </w:pPr>
            <w:r>
              <w:rPr>
                <w:color w:val="000000"/>
              </w:rPr>
              <w:t>(Oceniane będzie m.in.:</w:t>
            </w:r>
          </w:p>
          <w:p w:rsidR="008A3903" w:rsidP="00B42DE7" w:rsidRDefault="008A3903" w14:paraId="02EC5A68" w14:textId="77777777">
            <w:r>
              <w:rPr>
                <w:color w:val="000000"/>
              </w:rPr>
              <w:t>- możliwość złożenia wniosku w trybie konkursowym; </w:t>
            </w:r>
          </w:p>
          <w:p w:rsidR="008A3903" w:rsidP="00B42DE7" w:rsidRDefault="008A3903" w14:paraId="4054F6FD" w14:textId="77777777">
            <w:r>
              <w:rPr>
                <w:color w:val="000000"/>
              </w:rPr>
              <w:t>- waga konsekwencji zaniedbania zaistniałej sytuacji, która według wnioskodawcy wymaga interwencji w danym czasie;</w:t>
            </w:r>
          </w:p>
          <w:p w:rsidR="008A3903" w:rsidP="00B42DE7" w:rsidRDefault="008A3903" w14:paraId="16940C06" w14:textId="30FC525D">
            <w:pPr>
              <w:rPr>
                <w:color w:val="000000"/>
              </w:rPr>
            </w:pPr>
            <w:r>
              <w:rPr>
                <w:color w:val="000000"/>
              </w:rPr>
              <w:t>- szkodliwości społecznej powstałej</w:t>
            </w:r>
            <w:r w:rsidR="00C22FF1">
              <w:rPr>
                <w:color w:val="000000"/>
              </w:rPr>
              <w:t xml:space="preserve"> z</w:t>
            </w:r>
            <w:r>
              <w:rPr>
                <w:color w:val="000000"/>
              </w:rPr>
              <w:t xml:space="preserve"> braku podjęcia </w:t>
            </w:r>
            <w:r w:rsidR="00C22FF1">
              <w:rPr>
                <w:color w:val="000000"/>
              </w:rPr>
              <w:t>interwencji</w:t>
            </w:r>
            <w:r>
              <w:rPr>
                <w:color w:val="000000"/>
              </w:rPr>
              <w:t xml:space="preserve"> w </w:t>
            </w:r>
            <w:r w:rsidR="00C22FF1">
              <w:rPr>
                <w:color w:val="000000"/>
              </w:rPr>
              <w:t>określonym</w:t>
            </w:r>
            <w:r>
              <w:rPr>
                <w:color w:val="000000"/>
              </w:rPr>
              <w:t xml:space="preserve"> czasie;</w:t>
            </w:r>
          </w:p>
          <w:p w:rsidR="008A3903" w:rsidP="00B42DE7" w:rsidRDefault="008A3903" w14:paraId="489E10EE" w14:textId="77777777">
            <w:r>
              <w:rPr>
                <w:color w:val="000000"/>
              </w:rPr>
              <w:t>- zagrożenia dla mienia, życia lub zdrowia.</w:t>
            </w:r>
          </w:p>
          <w:p w:rsidR="008A3903" w:rsidP="00B42DE7" w:rsidRDefault="008A3903" w14:paraId="72FC50A0" w14:textId="77777777"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Mar/>
          </w:tcPr>
          <w:p w:rsidR="008A3903" w:rsidP="00B42DE7" w:rsidRDefault="008A3903" w14:paraId="54AE05FB" w14:textId="40C56E51">
            <w:r>
              <w:t xml:space="preserve">maks. </w:t>
            </w:r>
            <w:r w:rsidR="2D570F43">
              <w:t>7</w:t>
            </w:r>
            <w:r w:rsidR="00F81600">
              <w:t>0</w:t>
            </w:r>
            <w:r>
              <w:t>pkt.</w:t>
            </w:r>
          </w:p>
        </w:tc>
      </w:tr>
    </w:tbl>
    <w:p w:rsidR="00BB1918" w:rsidRDefault="00BB1918" w14:paraId="57375426" w14:textId="77777777"/>
    <w:sectPr w:rsidR="00BB191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B41B5D"/>
    <w:rsid w:val="008A3903"/>
    <w:rsid w:val="00BB1918"/>
    <w:rsid w:val="00C22FF1"/>
    <w:rsid w:val="00F81600"/>
    <w:rsid w:val="09C696FD"/>
    <w:rsid w:val="10848ECD"/>
    <w:rsid w:val="197F55CB"/>
    <w:rsid w:val="1FB41B5D"/>
    <w:rsid w:val="2D570F43"/>
    <w:rsid w:val="2D6BA6F9"/>
    <w:rsid w:val="346ACC0E"/>
    <w:rsid w:val="39185C36"/>
    <w:rsid w:val="46379E3A"/>
    <w:rsid w:val="489CDD00"/>
    <w:rsid w:val="4BEAE355"/>
    <w:rsid w:val="53464173"/>
    <w:rsid w:val="7E2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1B5D"/>
  <w15:chartTrackingRefBased/>
  <w15:docId w15:val="{E4089CDE-1412-489D-B8DF-E7396A3E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8A3903"/>
    <w:pPr>
      <w:spacing w:after="200" w:line="276" w:lineRule="auto"/>
    </w:pPr>
    <w:rPr>
      <w:rFonts w:ascii="Calibri" w:hAnsi="Calibri" w:eastAsia="Calibri" w:cs="Calibri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ormaltextrun" w:customStyle="1">
    <w:name w:val="normaltextrun"/>
    <w:basedOn w:val="Domylnaczcionkaakapitu"/>
    <w:rsid w:val="00F81600"/>
  </w:style>
  <w:style w:type="character" w:styleId="eop" w:customStyle="1">
    <w:name w:val="eop"/>
    <w:basedOn w:val="Domylnaczcionkaakapitu"/>
    <w:rsid w:val="00F8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52BE714A1B44CA817EB1B6AC0F3B2" ma:contentTypeVersion="16" ma:contentTypeDescription="Utwórz nowy dokument." ma:contentTypeScope="" ma:versionID="9403d8477541da4b6abde5c807b58a43">
  <xsd:schema xmlns:xsd="http://www.w3.org/2001/XMLSchema" xmlns:xs="http://www.w3.org/2001/XMLSchema" xmlns:p="http://schemas.microsoft.com/office/2006/metadata/properties" xmlns:ns2="fe615930-025a-4515-aeb5-455587fb00d2" xmlns:ns3="e47e3b69-af15-495b-8f8d-f8b2a29ef8ec" targetNamespace="http://schemas.microsoft.com/office/2006/metadata/properties" ma:root="true" ma:fieldsID="cdb9c31c6c293cb17b98aba5e0834489" ns2:_="" ns3:_="">
    <xsd:import namespace="fe615930-025a-4515-aeb5-455587fb00d2"/>
    <xsd:import namespace="e47e3b69-af15-495b-8f8d-f8b2a29ef8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15930-025a-4515-aeb5-455587fb0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de148961-59eb-4422-b29c-00ab07b0fd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e3b69-af15-495b-8f8d-f8b2a29ef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61ee74-4f49-4a40-8c9c-2bd349b7f270}" ma:internalName="TaxCatchAll" ma:showField="CatchAllData" ma:web="e47e3b69-af15-495b-8f8d-f8b2a29ef8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e3b69-af15-495b-8f8d-f8b2a29ef8ec" xsi:nil="true"/>
    <lcf76f155ced4ddcb4097134ff3c332f xmlns="fe615930-025a-4515-aeb5-455587fb00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D0189E-14BF-4544-B224-C2DF59612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615930-025a-4515-aeb5-455587fb00d2"/>
    <ds:schemaRef ds:uri="e47e3b69-af15-495b-8f8d-f8b2a29ef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36FA4-0B15-4923-B20D-01C4663A958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fe615930-025a-4515-aeb5-455587fb00d2"/>
    <ds:schemaRef ds:uri="http://schemas.microsoft.com/office/2006/documentManagement/types"/>
    <ds:schemaRef ds:uri="http://purl.org/dc/elements/1.1/"/>
    <ds:schemaRef ds:uri="e47e3b69-af15-495b-8f8d-f8b2a29ef8e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67C99F-E5E6-4CE4-86BB-8BB0494F69E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Michał Majewski</dc:creator>
  <keywords/>
  <dc:description/>
  <lastModifiedBy>Michał Majewski</lastModifiedBy>
  <revision>3</revision>
  <dcterms:created xsi:type="dcterms:W3CDTF">2023-01-27T09:34:00.0000000Z</dcterms:created>
  <dcterms:modified xsi:type="dcterms:W3CDTF">2023-02-02T17:28:08.0223003Z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0x01010035C52BE714A1B44CA817EB1B6AC0F3B2</vt:lpwstr>
  </property>
  <property fmtid="{D5CDD505-2E9C-101B-9397-08002B2CF9AE}" pid="3" name="MediaServiceImageTags">
    <vt:lpwstr/>
  </property>
</Properties>
</file>